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076"/>
      </w:tblGrid>
      <w:tr w:rsidR="0065549A" w:rsidTr="0065549A">
        <w:tc>
          <w:tcPr>
            <w:tcW w:w="5920" w:type="dxa"/>
          </w:tcPr>
          <w:p w:rsidR="0065549A" w:rsidRDefault="0065549A" w:rsidP="00CF146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F1468">
              <w:rPr>
                <w:b/>
                <w:bCs/>
                <w:sz w:val="24"/>
                <w:szCs w:val="24"/>
              </w:rPr>
              <w:t>ООО «Волжские коммунальные</w:t>
            </w:r>
            <w:r>
              <w:rPr>
                <w:b/>
                <w:bCs/>
                <w:sz w:val="24"/>
                <w:szCs w:val="24"/>
              </w:rPr>
              <w:t xml:space="preserve"> системы»</w:t>
            </w:r>
          </w:p>
        </w:tc>
        <w:tc>
          <w:tcPr>
            <w:tcW w:w="4076" w:type="dxa"/>
          </w:tcPr>
          <w:p w:rsidR="0065549A" w:rsidRDefault="0065549A" w:rsidP="00CF146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СОГЛАСОВАНО:</w:t>
            </w:r>
          </w:p>
          <w:p w:rsidR="0065549A" w:rsidRPr="000D2854" w:rsidRDefault="000D2854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Главный инженер</w:t>
            </w:r>
          </w:p>
          <w:p w:rsidR="0065549A" w:rsidRDefault="0065549A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65549A" w:rsidRPr="0065549A" w:rsidRDefault="000D2854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________________Т.К. Прасолов  </w:t>
            </w:r>
            <w:r w:rsidR="0065549A" w:rsidRPr="0065549A">
              <w:rPr>
                <w:bCs/>
                <w:sz w:val="24"/>
                <w:szCs w:val="24"/>
              </w:rPr>
              <w:t xml:space="preserve">                       </w:t>
            </w:r>
          </w:p>
        </w:tc>
      </w:tr>
    </w:tbl>
    <w:p w:rsidR="00D6071A" w:rsidRDefault="00D6071A" w:rsidP="00CC0DC9">
      <w:pPr>
        <w:spacing w:after="0"/>
        <w:jc w:val="center"/>
        <w:rPr>
          <w:b/>
        </w:rPr>
      </w:pPr>
    </w:p>
    <w:p w:rsidR="00CC0DC9" w:rsidRPr="003C5272" w:rsidRDefault="00CC0DC9" w:rsidP="00CC0DC9">
      <w:pPr>
        <w:spacing w:after="0"/>
        <w:jc w:val="center"/>
        <w:rPr>
          <w:b/>
          <w:sz w:val="24"/>
          <w:szCs w:val="24"/>
        </w:rPr>
      </w:pPr>
      <w:r w:rsidRPr="003C5272">
        <w:rPr>
          <w:b/>
          <w:sz w:val="24"/>
          <w:szCs w:val="24"/>
        </w:rPr>
        <w:t>ТЕХНИЧЕСКОЕ ЗАДАНИЕ</w:t>
      </w:r>
    </w:p>
    <w:p w:rsidR="00CC0DC9" w:rsidRPr="003C5272" w:rsidRDefault="000D2854" w:rsidP="00CC0DC9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поставку</w:t>
      </w:r>
      <w:r w:rsidR="00B26DFB">
        <w:rPr>
          <w:b/>
          <w:sz w:val="24"/>
          <w:szCs w:val="24"/>
        </w:rPr>
        <w:t xml:space="preserve"> техники бытовой</w:t>
      </w:r>
    </w:p>
    <w:p w:rsidR="00CC0DC9" w:rsidRDefault="007530B6" w:rsidP="0008389D">
      <w:pPr>
        <w:tabs>
          <w:tab w:val="left" w:pos="284"/>
        </w:tabs>
        <w:spacing w:after="0"/>
        <w:ind w:firstLine="567"/>
        <w:rPr>
          <w:b/>
          <w:iCs/>
          <w:sz w:val="24"/>
          <w:szCs w:val="24"/>
          <w:u w:val="single"/>
        </w:rPr>
      </w:pPr>
      <w:r w:rsidRPr="0008389D">
        <w:rPr>
          <w:b/>
          <w:iCs/>
          <w:sz w:val="24"/>
          <w:szCs w:val="24"/>
          <w:u w:val="single"/>
        </w:rPr>
        <w:t>1. Цель закупки:</w:t>
      </w:r>
    </w:p>
    <w:p w:rsidR="00230AAD" w:rsidRPr="0008389D" w:rsidRDefault="00230AAD" w:rsidP="0008389D">
      <w:pPr>
        <w:tabs>
          <w:tab w:val="left" w:pos="284"/>
        </w:tabs>
        <w:spacing w:after="0"/>
        <w:ind w:firstLine="567"/>
        <w:rPr>
          <w:b/>
          <w:iCs/>
          <w:sz w:val="24"/>
          <w:szCs w:val="24"/>
          <w:u w:val="single"/>
        </w:rPr>
      </w:pPr>
    </w:p>
    <w:p w:rsidR="007530B6" w:rsidRDefault="008B394E" w:rsidP="0008389D">
      <w:pPr>
        <w:pStyle w:val="a4"/>
        <w:spacing w:before="0" w:beforeAutospacing="0"/>
        <w:ind w:firstLine="567"/>
        <w:jc w:val="both"/>
        <w:rPr>
          <w:lang w:val="ru-RU"/>
        </w:rPr>
      </w:pPr>
      <w:r w:rsidRPr="008B394E">
        <w:rPr>
          <w:bCs/>
          <w:lang w:val="ru-RU"/>
        </w:rPr>
        <w:t xml:space="preserve">Для улучшения бытовых </w:t>
      </w:r>
      <w:proofErr w:type="gramStart"/>
      <w:r w:rsidRPr="008B394E">
        <w:rPr>
          <w:bCs/>
          <w:lang w:val="ru-RU"/>
        </w:rPr>
        <w:t xml:space="preserve">условий сотрудников </w:t>
      </w:r>
      <w:r w:rsidR="007E7B05">
        <w:rPr>
          <w:bCs/>
          <w:lang w:val="ru-RU"/>
        </w:rPr>
        <w:t>цеха сетей водоснабжения</w:t>
      </w:r>
      <w:proofErr w:type="gramEnd"/>
      <w:r w:rsidR="007E7B05">
        <w:rPr>
          <w:bCs/>
          <w:lang w:val="ru-RU"/>
        </w:rPr>
        <w:t xml:space="preserve"> и водоотведен</w:t>
      </w:r>
      <w:r w:rsidR="00876EA1">
        <w:rPr>
          <w:bCs/>
          <w:lang w:val="ru-RU"/>
        </w:rPr>
        <w:t>ия, цеха канализационных насосных станций</w:t>
      </w:r>
      <w:r w:rsidRPr="008B394E">
        <w:rPr>
          <w:bCs/>
          <w:lang w:val="ru-RU"/>
        </w:rPr>
        <w:t xml:space="preserve">, службы главного </w:t>
      </w:r>
      <w:r w:rsidR="00B26DFB">
        <w:rPr>
          <w:bCs/>
          <w:lang w:val="ru-RU"/>
        </w:rPr>
        <w:t>энергетика</w:t>
      </w:r>
      <w:r w:rsidRPr="008B394E">
        <w:rPr>
          <w:bCs/>
          <w:lang w:val="ru-RU"/>
        </w:rPr>
        <w:t>, а также комфортного пребывания их на рабочих местах, в комнатах приёма пищи и раздевалках</w:t>
      </w:r>
      <w:r w:rsidR="00264625" w:rsidRPr="0008389D">
        <w:rPr>
          <w:lang w:val="ru-RU"/>
        </w:rPr>
        <w:t>.</w:t>
      </w:r>
    </w:p>
    <w:p w:rsidR="00230AAD" w:rsidRDefault="00230AAD" w:rsidP="0008389D">
      <w:pPr>
        <w:pStyle w:val="a4"/>
        <w:spacing w:before="0" w:beforeAutospacing="0"/>
        <w:ind w:firstLine="567"/>
        <w:jc w:val="both"/>
        <w:rPr>
          <w:lang w:val="ru-RU"/>
        </w:rPr>
      </w:pPr>
    </w:p>
    <w:p w:rsidR="00CC0DC9" w:rsidRDefault="007E7B05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>
        <w:rPr>
          <w:b/>
          <w:u w:val="single"/>
          <w:lang w:val="ru-RU"/>
        </w:rPr>
        <w:t>2</w:t>
      </w:r>
      <w:r w:rsidR="00CC0DC9" w:rsidRPr="0008389D">
        <w:rPr>
          <w:b/>
          <w:u w:val="single"/>
          <w:lang w:val="ru-RU"/>
        </w:rPr>
        <w:t>.</w:t>
      </w:r>
      <w:r w:rsidR="00CC0DC9" w:rsidRPr="0008389D">
        <w:rPr>
          <w:b/>
          <w:u w:val="single"/>
        </w:rPr>
        <w:t> </w:t>
      </w:r>
      <w:r w:rsidR="0065549A" w:rsidRPr="0008389D">
        <w:rPr>
          <w:b/>
          <w:u w:val="single"/>
          <w:lang w:val="ru-RU"/>
        </w:rPr>
        <w:t>Требования к Товару</w:t>
      </w:r>
      <w:r w:rsidR="004E573C" w:rsidRPr="0008389D">
        <w:rPr>
          <w:b/>
          <w:u w:val="single"/>
          <w:lang w:val="ru-RU"/>
        </w:rPr>
        <w:t>:</w:t>
      </w:r>
    </w:p>
    <w:p w:rsidR="005E0752" w:rsidRDefault="005E0752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tbl>
      <w:tblPr>
        <w:tblW w:w="10490" w:type="dxa"/>
        <w:tblInd w:w="-454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6662"/>
      </w:tblGrid>
      <w:tr w:rsidR="00B26DFB" w:rsidRPr="00FD4D3B" w:rsidTr="00B26DFB">
        <w:trPr>
          <w:trHeight w:val="5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DFB" w:rsidRPr="00FD4D3B" w:rsidRDefault="00B26DFB" w:rsidP="005E0752">
            <w:pPr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FD4D3B">
              <w:rPr>
                <w:rFonts w:eastAsia="Times New Roman"/>
                <w:b/>
                <w:snapToGrid w:val="0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DFB" w:rsidRPr="00FD4D3B" w:rsidRDefault="00B26DFB" w:rsidP="005E0752">
            <w:pPr>
              <w:spacing w:after="0" w:line="240" w:lineRule="auto"/>
              <w:jc w:val="center"/>
              <w:rPr>
                <w:rFonts w:eastAsia="Times New Roman"/>
                <w:b/>
                <w:snapToGrid w:val="0"/>
                <w:sz w:val="24"/>
                <w:szCs w:val="24"/>
              </w:rPr>
            </w:pPr>
            <w:r w:rsidRPr="00FD4D3B">
              <w:rPr>
                <w:rFonts w:eastAsia="Times New Roman"/>
                <w:b/>
                <w:snapToGrid w:val="0"/>
                <w:sz w:val="24"/>
                <w:szCs w:val="24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6DFB" w:rsidRPr="00FD4D3B" w:rsidRDefault="00B26DFB" w:rsidP="005E0752">
            <w:pPr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FD4D3B">
              <w:rPr>
                <w:rFonts w:eastAsia="Times New Roman"/>
                <w:b/>
                <w:snapToGrid w:val="0"/>
                <w:sz w:val="24"/>
                <w:szCs w:val="24"/>
              </w:rPr>
              <w:t>Характеристики</w:t>
            </w:r>
          </w:p>
        </w:tc>
      </w:tr>
      <w:tr w:rsidR="00B26DFB" w:rsidRPr="00FD4D3B" w:rsidTr="00FD4D3B">
        <w:trPr>
          <w:trHeight w:val="5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DFB" w:rsidRPr="00FD4D3B" w:rsidRDefault="00B26DFB" w:rsidP="00FD4D3B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DFB" w:rsidRPr="00FD4D3B" w:rsidRDefault="00B26DFB" w:rsidP="00FD4D3B">
            <w:pPr>
              <w:spacing w:after="0" w:line="240" w:lineRule="auto"/>
              <w:rPr>
                <w:sz w:val="24"/>
                <w:szCs w:val="24"/>
              </w:rPr>
            </w:pPr>
            <w:r w:rsidRPr="00FD4D3B">
              <w:rPr>
                <w:sz w:val="24"/>
                <w:szCs w:val="24"/>
              </w:rPr>
              <w:t>Чайник электрический (1,7 л)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Times New Roman"/>
                <w:kern w:val="1"/>
                <w:sz w:val="24"/>
                <w:szCs w:val="24"/>
                <w:lang w:eastAsia="ar-SA"/>
              </w:rPr>
            </w:pPr>
            <w:r w:rsidRPr="00FD4D3B">
              <w:rPr>
                <w:rFonts w:eastAsia="Times New Roman"/>
                <w:kern w:val="1"/>
                <w:sz w:val="24"/>
                <w:szCs w:val="24"/>
                <w:lang w:eastAsia="ar-SA"/>
              </w:rPr>
              <w:t>Объем – не менее 1,7 л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Times New Roman"/>
                <w:kern w:val="1"/>
                <w:sz w:val="24"/>
                <w:szCs w:val="24"/>
                <w:lang w:eastAsia="ar-SA"/>
              </w:rPr>
            </w:pPr>
            <w:r w:rsidRPr="00FD4D3B">
              <w:rPr>
                <w:rFonts w:eastAsia="Times New Roman"/>
                <w:kern w:val="1"/>
                <w:sz w:val="24"/>
                <w:szCs w:val="24"/>
                <w:lang w:eastAsia="ar-SA"/>
              </w:rPr>
              <w:t>Максимальная потребляемая мощность – не менее 2400 Вт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Times New Roman"/>
                <w:kern w:val="1"/>
                <w:sz w:val="24"/>
                <w:szCs w:val="24"/>
                <w:lang w:eastAsia="ar-SA"/>
              </w:rPr>
            </w:pPr>
            <w:r w:rsidRPr="00FD4D3B">
              <w:rPr>
                <w:rFonts w:eastAsia="Times New Roman"/>
                <w:kern w:val="1"/>
                <w:sz w:val="24"/>
                <w:szCs w:val="24"/>
                <w:lang w:eastAsia="ar-SA"/>
              </w:rPr>
              <w:t>Материал – пластик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Times New Roman"/>
                <w:kern w:val="1"/>
                <w:sz w:val="24"/>
                <w:szCs w:val="24"/>
                <w:lang w:eastAsia="ar-SA"/>
              </w:rPr>
            </w:pPr>
            <w:r w:rsidRPr="00FD4D3B">
              <w:rPr>
                <w:rFonts w:eastAsia="Times New Roman"/>
                <w:kern w:val="1"/>
                <w:sz w:val="24"/>
                <w:szCs w:val="24"/>
                <w:lang w:eastAsia="ar-SA"/>
              </w:rPr>
              <w:t>Тип управления – механический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Times New Roman"/>
                <w:kern w:val="1"/>
                <w:sz w:val="24"/>
                <w:szCs w:val="24"/>
                <w:lang w:eastAsia="ar-SA"/>
              </w:rPr>
            </w:pPr>
            <w:r w:rsidRPr="00FD4D3B">
              <w:rPr>
                <w:rFonts w:eastAsia="Times New Roman"/>
                <w:kern w:val="1"/>
                <w:sz w:val="24"/>
                <w:szCs w:val="24"/>
                <w:lang w:eastAsia="ar-SA"/>
              </w:rPr>
              <w:t xml:space="preserve">Уровень воды – есть 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Times New Roman"/>
                <w:kern w:val="1"/>
                <w:sz w:val="24"/>
                <w:szCs w:val="24"/>
                <w:lang w:eastAsia="ar-SA"/>
              </w:rPr>
            </w:pPr>
            <w:r w:rsidRPr="00FD4D3B">
              <w:rPr>
                <w:rFonts w:eastAsia="Times New Roman"/>
                <w:kern w:val="1"/>
                <w:sz w:val="24"/>
                <w:szCs w:val="24"/>
                <w:lang w:eastAsia="ar-SA"/>
              </w:rPr>
              <w:t xml:space="preserve">Цвет </w:t>
            </w:r>
            <w:r w:rsidR="00FD4D3B">
              <w:rPr>
                <w:rFonts w:eastAsia="Times New Roman"/>
                <w:kern w:val="1"/>
                <w:sz w:val="24"/>
                <w:szCs w:val="24"/>
                <w:lang w:eastAsia="ar-SA"/>
              </w:rPr>
              <w:t>–</w:t>
            </w:r>
            <w:r w:rsidRPr="00FD4D3B">
              <w:rPr>
                <w:rFonts w:eastAsia="Times New Roman"/>
                <w:kern w:val="1"/>
                <w:sz w:val="24"/>
                <w:szCs w:val="24"/>
                <w:lang w:eastAsia="ar-SA"/>
              </w:rPr>
              <w:t xml:space="preserve"> белый</w:t>
            </w:r>
          </w:p>
        </w:tc>
      </w:tr>
      <w:tr w:rsidR="00B26DFB" w:rsidRPr="00FD4D3B" w:rsidTr="00FD4D3B">
        <w:trPr>
          <w:trHeight w:val="5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DFB" w:rsidRPr="00FD4D3B" w:rsidRDefault="00B26DFB" w:rsidP="00FD4D3B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DFB" w:rsidRPr="00FD4D3B" w:rsidRDefault="00B26DFB" w:rsidP="00FD4D3B">
            <w:pPr>
              <w:spacing w:after="0" w:line="240" w:lineRule="auto"/>
              <w:rPr>
                <w:sz w:val="24"/>
                <w:szCs w:val="24"/>
              </w:rPr>
            </w:pPr>
            <w:r w:rsidRPr="00FD4D3B">
              <w:rPr>
                <w:sz w:val="24"/>
                <w:szCs w:val="24"/>
              </w:rPr>
              <w:t>Холодильник однокамерный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D4D3B">
              <w:rPr>
                <w:rFonts w:eastAsia="Times New Roman"/>
                <w:sz w:val="24"/>
                <w:szCs w:val="24"/>
              </w:rPr>
              <w:t>Общий объем – не более 66 л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D4D3B">
              <w:rPr>
                <w:rFonts w:eastAsia="Times New Roman"/>
                <w:sz w:val="24"/>
                <w:szCs w:val="24"/>
              </w:rPr>
              <w:t>Количество камер – 1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D4D3B">
              <w:rPr>
                <w:rFonts w:eastAsia="Times New Roman"/>
                <w:sz w:val="24"/>
                <w:szCs w:val="24"/>
              </w:rPr>
              <w:t>Количество компрессоров – 1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D4D3B">
              <w:rPr>
                <w:rFonts w:eastAsia="Times New Roman"/>
                <w:sz w:val="24"/>
                <w:szCs w:val="24"/>
              </w:rPr>
              <w:t>Высота – не более 63 см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D4D3B">
              <w:rPr>
                <w:rFonts w:eastAsia="Times New Roman"/>
                <w:sz w:val="24"/>
                <w:szCs w:val="24"/>
              </w:rPr>
              <w:t>Ширина – от 45 до 54 см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D4D3B">
              <w:rPr>
                <w:rFonts w:eastAsia="Times New Roman"/>
                <w:sz w:val="24"/>
                <w:szCs w:val="24"/>
              </w:rPr>
              <w:t>Глубина – от 44,5 до 51 см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D4D3B">
              <w:rPr>
                <w:rFonts w:eastAsia="Times New Roman"/>
                <w:sz w:val="24"/>
                <w:szCs w:val="24"/>
              </w:rPr>
              <w:t>Цвет – белый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D4D3B">
              <w:rPr>
                <w:rFonts w:eastAsia="Times New Roman"/>
                <w:sz w:val="24"/>
                <w:szCs w:val="24"/>
              </w:rPr>
              <w:t>Класс энергопотребления – не ниже</w:t>
            </w:r>
            <w:proofErr w:type="gramStart"/>
            <w:r w:rsidRPr="00FD4D3B">
              <w:rPr>
                <w:rFonts w:eastAsia="Times New Roman"/>
                <w:sz w:val="24"/>
                <w:szCs w:val="24"/>
              </w:rPr>
              <w:t xml:space="preserve"> А</w:t>
            </w:r>
            <w:proofErr w:type="gramEnd"/>
            <w:r w:rsidRPr="00FD4D3B">
              <w:rPr>
                <w:rFonts w:eastAsia="Times New Roman"/>
                <w:sz w:val="24"/>
                <w:szCs w:val="24"/>
              </w:rPr>
              <w:t>+</w:t>
            </w:r>
          </w:p>
        </w:tc>
      </w:tr>
      <w:tr w:rsidR="00B26DFB" w:rsidRPr="00FD4D3B" w:rsidTr="00FD4D3B">
        <w:trPr>
          <w:trHeight w:val="5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DFB" w:rsidRPr="00FD4D3B" w:rsidRDefault="00B26DFB" w:rsidP="00FD4D3B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DFB" w:rsidRPr="00FD4D3B" w:rsidRDefault="00B26DFB" w:rsidP="00FD4D3B">
            <w:pPr>
              <w:spacing w:after="0" w:line="240" w:lineRule="auto"/>
              <w:rPr>
                <w:sz w:val="24"/>
                <w:szCs w:val="24"/>
              </w:rPr>
            </w:pPr>
            <w:r w:rsidRPr="00FD4D3B">
              <w:rPr>
                <w:sz w:val="24"/>
                <w:szCs w:val="24"/>
              </w:rPr>
              <w:t>Холодильник с морозильной камерой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>Общий объем – от 178 до 184 л</w:t>
            </w:r>
          </w:p>
          <w:p w:rsidR="00B26DFB" w:rsidRPr="00FD4D3B" w:rsidRDefault="00EA4763" w:rsidP="00FD4D3B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Наличие морозильной камеры – да</w:t>
            </w:r>
            <w:bookmarkStart w:id="0" w:name="_GoBack"/>
            <w:bookmarkEnd w:id="0"/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>Количество компрессоров – 1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>Объем холодильной камеры – от 161 до 167 л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>Высота – от 109 до 111 см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>Ширина – не более 57 см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>Глубина – от 62 до 63 см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>Цвет – белый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>Класс энергопотребления – не ниже</w:t>
            </w:r>
            <w:proofErr w:type="gramStart"/>
            <w:r w:rsidRP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>+</w:t>
            </w:r>
          </w:p>
        </w:tc>
      </w:tr>
      <w:tr w:rsidR="00B26DFB" w:rsidRPr="00FD4D3B" w:rsidTr="00FD4D3B">
        <w:trPr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DFB" w:rsidRPr="00FD4D3B" w:rsidRDefault="00B26DFB" w:rsidP="00FD4D3B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DFB" w:rsidRPr="00FD4D3B" w:rsidRDefault="00B26DFB" w:rsidP="00FD4D3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FD4D3B">
              <w:rPr>
                <w:sz w:val="24"/>
                <w:szCs w:val="24"/>
              </w:rPr>
              <w:t>Термопот</w:t>
            </w:r>
            <w:proofErr w:type="spellEnd"/>
            <w:r w:rsidRPr="00FD4D3B">
              <w:rPr>
                <w:sz w:val="24"/>
                <w:szCs w:val="24"/>
              </w:rPr>
              <w:t xml:space="preserve"> (4 л)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D4D3B" w:rsidRDefault="00FD4D3B" w:rsidP="00FD4D3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Объем – не менее 4 л</w:t>
            </w:r>
          </w:p>
          <w:p w:rsidR="00FD4D3B" w:rsidRDefault="00FD4D3B" w:rsidP="00FD4D3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Мощность – не менее 750 Вт</w:t>
            </w:r>
          </w:p>
          <w:p w:rsidR="00B26DFB" w:rsidRDefault="00FD4D3B" w:rsidP="00FD4D3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Материал корпуса – металл</w:t>
            </w:r>
          </w:p>
          <w:p w:rsidR="00FD4D3B" w:rsidRDefault="00FD4D3B" w:rsidP="00FD4D3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Режим работы – </w:t>
            </w:r>
            <w:r w:rsidRPr="00FD4D3B">
              <w:rPr>
                <w:rFonts w:eastAsia="Times New Roman"/>
                <w:sz w:val="24"/>
                <w:szCs w:val="24"/>
              </w:rPr>
              <w:t>поддержание температуры, повторное кипячение</w:t>
            </w:r>
          </w:p>
          <w:p w:rsidR="00FD4D3B" w:rsidRPr="00FD4D3B" w:rsidRDefault="00FD4D3B" w:rsidP="00FD4D3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D4D3B">
              <w:rPr>
                <w:rFonts w:eastAsia="Times New Roman"/>
                <w:sz w:val="24"/>
                <w:szCs w:val="24"/>
              </w:rPr>
              <w:t>Цвет – белый</w:t>
            </w:r>
          </w:p>
        </w:tc>
      </w:tr>
      <w:tr w:rsidR="00B26DFB" w:rsidRPr="00FD4D3B" w:rsidTr="00FD4D3B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DFB" w:rsidRPr="00FD4D3B" w:rsidRDefault="00B26DFB" w:rsidP="00FD4D3B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DFB" w:rsidRPr="00FD4D3B" w:rsidRDefault="00B26DFB" w:rsidP="00FD4D3B">
            <w:pPr>
              <w:spacing w:after="0" w:line="240" w:lineRule="auto"/>
              <w:rPr>
                <w:sz w:val="24"/>
                <w:szCs w:val="24"/>
              </w:rPr>
            </w:pPr>
            <w:r w:rsidRPr="00FD4D3B">
              <w:rPr>
                <w:sz w:val="24"/>
                <w:szCs w:val="24"/>
              </w:rPr>
              <w:t>Микроволновая печь (20 л)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>Внутренний объем – не менее 20 л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>Максимальная мощность микроволн – не менее 800 Вт</w:t>
            </w:r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Вид управления – сенсор / </w:t>
            </w:r>
            <w:proofErr w:type="gramStart"/>
            <w:r w:rsidRP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>ручное</w:t>
            </w:r>
            <w:proofErr w:type="gramEnd"/>
          </w:p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Цвет </w:t>
            </w:r>
            <w:r w:rsid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>–</w:t>
            </w:r>
            <w:r w:rsidRP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белый</w:t>
            </w:r>
          </w:p>
        </w:tc>
      </w:tr>
      <w:tr w:rsidR="00B26DFB" w:rsidRPr="00FD4D3B" w:rsidTr="00FD4D3B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DFB" w:rsidRPr="00FD4D3B" w:rsidRDefault="00B26DFB" w:rsidP="00FD4D3B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DFB" w:rsidRPr="00FD4D3B" w:rsidRDefault="00B26DFB" w:rsidP="00FD4D3B">
            <w:pPr>
              <w:spacing w:after="0" w:line="240" w:lineRule="auto"/>
              <w:rPr>
                <w:sz w:val="24"/>
                <w:szCs w:val="24"/>
              </w:rPr>
            </w:pPr>
            <w:r w:rsidRPr="00FD4D3B">
              <w:rPr>
                <w:sz w:val="24"/>
                <w:szCs w:val="24"/>
              </w:rPr>
              <w:t>Сушилка для рук (2000 Вт)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6DFB" w:rsidRPr="00FD4D3B" w:rsidRDefault="00B26DFB" w:rsidP="00FD4D3B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D4D3B">
              <w:rPr>
                <w:rFonts w:eastAsia="Calibri"/>
                <w:color w:val="000000"/>
                <w:sz w:val="24"/>
                <w:szCs w:val="24"/>
                <w:lang w:eastAsia="en-US"/>
              </w:rPr>
              <w:t>Указано ниже</w:t>
            </w:r>
          </w:p>
        </w:tc>
      </w:tr>
    </w:tbl>
    <w:p w:rsidR="005E0752" w:rsidRDefault="005E0752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3927"/>
        <w:gridCol w:w="1609"/>
        <w:gridCol w:w="3549"/>
      </w:tblGrid>
      <w:tr w:rsidR="00FD4D3B" w:rsidRPr="00FD4D3B" w:rsidTr="0053639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№</w:t>
            </w:r>
            <w:r w:rsidRPr="00FD4D3B">
              <w:rPr>
                <w:rFonts w:ascii="Times New Roman" w:eastAsia="Arial" w:hAnsi="Times New Roman" w:cs="Times New Roman"/>
                <w:b/>
                <w:bCs/>
                <w:sz w:val="24"/>
              </w:rPr>
              <w:t xml:space="preserve"> </w:t>
            </w:r>
            <w:proofErr w:type="gramStart"/>
            <w:r w:rsidRPr="00FD4D3B">
              <w:rPr>
                <w:rFonts w:ascii="Times New Roman" w:hAnsi="Times New Roman" w:cs="Times New Roman"/>
                <w:b/>
                <w:bCs/>
                <w:sz w:val="24"/>
              </w:rPr>
              <w:t>п</w:t>
            </w:r>
            <w:proofErr w:type="gramEnd"/>
            <w:r w:rsidRPr="00FD4D3B">
              <w:rPr>
                <w:rFonts w:ascii="Times New Roman" w:hAnsi="Times New Roman" w:cs="Times New Roman"/>
                <w:b/>
                <w:bCs/>
                <w:sz w:val="24"/>
              </w:rPr>
              <w:t>/п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b/>
                <w:bCs/>
                <w:sz w:val="24"/>
              </w:rPr>
              <w:t>Наименование параметра (характеристики)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b/>
                <w:bCs/>
                <w:sz w:val="24"/>
              </w:rPr>
              <w:t>Размерность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b/>
                <w:bCs/>
                <w:sz w:val="24"/>
              </w:rPr>
              <w:t>Требования заказчика</w:t>
            </w:r>
          </w:p>
        </w:tc>
      </w:tr>
      <w:tr w:rsidR="00FD4D3B" w:rsidRPr="00FD4D3B" w:rsidTr="0053639D"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3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b/>
                <w:bCs/>
                <w:sz w:val="24"/>
              </w:rPr>
              <w:t>ФУНКЦИОНАЛЬНЫЕ ПАРАМЕТРЫ</w:t>
            </w:r>
          </w:p>
        </w:tc>
        <w:tc>
          <w:tcPr>
            <w:tcW w:w="1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D4D3B" w:rsidRPr="00FD4D3B" w:rsidTr="0053639D"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3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Тип</w:t>
            </w:r>
          </w:p>
        </w:tc>
        <w:tc>
          <w:tcPr>
            <w:tcW w:w="1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Настенный</w:t>
            </w:r>
          </w:p>
        </w:tc>
      </w:tr>
      <w:tr w:rsidR="00FD4D3B" w:rsidRPr="00FD4D3B" w:rsidTr="0053639D"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3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Мощность</w:t>
            </w:r>
          </w:p>
        </w:tc>
        <w:tc>
          <w:tcPr>
            <w:tcW w:w="1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Вт</w:t>
            </w:r>
          </w:p>
        </w:tc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Не менее 2000</w:t>
            </w:r>
          </w:p>
        </w:tc>
      </w:tr>
      <w:tr w:rsidR="00FD4D3B" w:rsidRPr="00FD4D3B" w:rsidTr="0053639D"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1.3</w:t>
            </w:r>
          </w:p>
        </w:tc>
        <w:tc>
          <w:tcPr>
            <w:tcW w:w="3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Время сушки</w:t>
            </w:r>
          </w:p>
        </w:tc>
        <w:tc>
          <w:tcPr>
            <w:tcW w:w="1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сек</w:t>
            </w:r>
          </w:p>
        </w:tc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Не более 20</w:t>
            </w:r>
          </w:p>
        </w:tc>
      </w:tr>
      <w:tr w:rsidR="00FD4D3B" w:rsidRPr="00FD4D3B" w:rsidTr="0053639D"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1.4</w:t>
            </w:r>
          </w:p>
        </w:tc>
        <w:tc>
          <w:tcPr>
            <w:tcW w:w="3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Количество скоростей</w:t>
            </w:r>
          </w:p>
        </w:tc>
        <w:tc>
          <w:tcPr>
            <w:tcW w:w="1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Одна</w:t>
            </w:r>
          </w:p>
        </w:tc>
      </w:tr>
      <w:tr w:rsidR="00FD4D3B" w:rsidRPr="00FD4D3B" w:rsidTr="0053639D"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1.5</w:t>
            </w:r>
          </w:p>
        </w:tc>
        <w:tc>
          <w:tcPr>
            <w:tcW w:w="3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Режим подачи воздуха</w:t>
            </w:r>
          </w:p>
        </w:tc>
        <w:tc>
          <w:tcPr>
            <w:tcW w:w="1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Горячий</w:t>
            </w:r>
          </w:p>
        </w:tc>
      </w:tr>
      <w:tr w:rsidR="00FD4D3B" w:rsidRPr="00FD4D3B" w:rsidTr="0053639D"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1.6</w:t>
            </w:r>
          </w:p>
        </w:tc>
        <w:tc>
          <w:tcPr>
            <w:tcW w:w="3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Включение</w:t>
            </w:r>
          </w:p>
        </w:tc>
        <w:tc>
          <w:tcPr>
            <w:tcW w:w="1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Сенсорное</w:t>
            </w:r>
          </w:p>
        </w:tc>
      </w:tr>
      <w:tr w:rsidR="00FD4D3B" w:rsidRPr="00FD4D3B" w:rsidTr="0053639D"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1.7</w:t>
            </w:r>
          </w:p>
        </w:tc>
        <w:tc>
          <w:tcPr>
            <w:tcW w:w="3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Материал корпуса</w:t>
            </w:r>
          </w:p>
        </w:tc>
        <w:tc>
          <w:tcPr>
            <w:tcW w:w="1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Ударопрочный пластик</w:t>
            </w:r>
          </w:p>
        </w:tc>
      </w:tr>
      <w:tr w:rsidR="00FD4D3B" w:rsidRPr="00FD4D3B" w:rsidTr="0053639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1.8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Скорость потока воздуха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D4D3B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  <w:r w:rsidRPr="00FD4D3B">
              <w:rPr>
                <w:rFonts w:ascii="Times New Roman" w:hAnsi="Times New Roman" w:cs="Times New Roman"/>
                <w:sz w:val="24"/>
              </w:rPr>
              <w:t>/с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Не менее 16</w:t>
            </w:r>
          </w:p>
        </w:tc>
      </w:tr>
      <w:tr w:rsidR="00FD4D3B" w:rsidRPr="00FD4D3B" w:rsidTr="0053639D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1.9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Уровень шума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дБ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Не более 60</w:t>
            </w:r>
          </w:p>
        </w:tc>
      </w:tr>
      <w:tr w:rsidR="00FD4D3B" w:rsidRPr="00FD4D3B" w:rsidTr="0053639D">
        <w:tc>
          <w:tcPr>
            <w:tcW w:w="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1.10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Автоматическое отключение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D3B" w:rsidRPr="00FD4D3B" w:rsidRDefault="00FD4D3B" w:rsidP="0053639D">
            <w:pPr>
              <w:pStyle w:val="af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4D3B">
              <w:rPr>
                <w:rFonts w:ascii="Times New Roman" w:hAnsi="Times New Roman" w:cs="Times New Roman"/>
                <w:sz w:val="24"/>
              </w:rPr>
              <w:t>Есть</w:t>
            </w:r>
          </w:p>
        </w:tc>
      </w:tr>
    </w:tbl>
    <w:p w:rsidR="00FD4D3B" w:rsidRDefault="00FD4D3B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7E7B05">
        <w:rPr>
          <w:rFonts w:eastAsia="Calibri"/>
          <w:sz w:val="24"/>
          <w:szCs w:val="24"/>
          <w:lang w:eastAsia="en-US"/>
        </w:rPr>
        <w:t>- Товар должен быть новым, ранее не использованным, не восстановленным. Не должен находиться в залоге, под арестом или другим обременением.</w:t>
      </w:r>
    </w:p>
    <w:p w:rsidR="007E7B05" w:rsidRDefault="007E7B05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01338E" w:rsidRDefault="007E7B05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>
        <w:rPr>
          <w:b/>
          <w:u w:val="single"/>
          <w:lang w:val="ru-RU"/>
        </w:rPr>
        <w:t>3</w:t>
      </w:r>
      <w:r w:rsidR="0001338E" w:rsidRPr="0008389D">
        <w:rPr>
          <w:b/>
          <w:u w:val="single"/>
          <w:lang w:val="ru-RU"/>
        </w:rPr>
        <w:t>. Требования к безопасности Товара:</w:t>
      </w:r>
    </w:p>
    <w:p w:rsidR="0008389D" w:rsidRPr="0008389D" w:rsidRDefault="0008389D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7E7B05">
        <w:rPr>
          <w:rFonts w:eastAsia="Calibri"/>
          <w:sz w:val="24"/>
          <w:szCs w:val="24"/>
          <w:lang w:eastAsia="en-US"/>
        </w:rPr>
        <w:t>- Товар должен быть изготовлен из материалов, безопасных для здоровья пользователя (работника).</w:t>
      </w:r>
    </w:p>
    <w:p w:rsidR="007E7B05" w:rsidRPr="007E7B05" w:rsidRDefault="007E7B05" w:rsidP="007E7B05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7E7B05">
        <w:rPr>
          <w:rFonts w:eastAsia="Calibri"/>
          <w:sz w:val="24"/>
          <w:szCs w:val="24"/>
          <w:lang w:eastAsia="en-US"/>
        </w:rPr>
        <w:t xml:space="preserve">- Безопасность должна обеспечиваться соблюдением требований, установленным техническим регламентом </w:t>
      </w:r>
      <w:proofErr w:type="gramStart"/>
      <w:r w:rsidR="00FD4D3B" w:rsidRPr="00FD4D3B">
        <w:rPr>
          <w:rFonts w:eastAsia="Calibri"/>
          <w:sz w:val="24"/>
          <w:szCs w:val="24"/>
          <w:lang w:eastAsia="en-US"/>
        </w:rPr>
        <w:t>ТР</w:t>
      </w:r>
      <w:proofErr w:type="gramEnd"/>
      <w:r w:rsidR="00FD4D3B" w:rsidRPr="00FD4D3B">
        <w:rPr>
          <w:rFonts w:eastAsia="Calibri"/>
          <w:sz w:val="24"/>
          <w:szCs w:val="24"/>
          <w:lang w:eastAsia="en-US"/>
        </w:rPr>
        <w:t xml:space="preserve"> ТС 004/2011 </w:t>
      </w:r>
      <w:r w:rsidR="00FD4D3B">
        <w:rPr>
          <w:rFonts w:eastAsia="Calibri"/>
          <w:sz w:val="24"/>
          <w:szCs w:val="24"/>
          <w:lang w:eastAsia="en-US"/>
        </w:rPr>
        <w:t>«</w:t>
      </w:r>
      <w:r w:rsidR="00FD4D3B" w:rsidRPr="00FD4D3B">
        <w:rPr>
          <w:rFonts w:eastAsia="Calibri"/>
          <w:sz w:val="24"/>
          <w:szCs w:val="24"/>
          <w:lang w:eastAsia="en-US"/>
        </w:rPr>
        <w:t>О безопасности низковольтного оборудования</w:t>
      </w:r>
      <w:r w:rsidR="00FD4D3B">
        <w:rPr>
          <w:rFonts w:eastAsia="Calibri"/>
          <w:sz w:val="24"/>
          <w:szCs w:val="24"/>
          <w:lang w:eastAsia="en-US"/>
        </w:rPr>
        <w:t>»</w:t>
      </w:r>
      <w:r w:rsidRPr="007E7B05">
        <w:rPr>
          <w:rFonts w:eastAsia="Calibri"/>
          <w:sz w:val="24"/>
          <w:szCs w:val="24"/>
          <w:lang w:eastAsia="en-US"/>
        </w:rPr>
        <w:t>.</w:t>
      </w:r>
    </w:p>
    <w:p w:rsidR="0065549A" w:rsidRDefault="0065549A" w:rsidP="00B178C5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7E7B05" w:rsidRDefault="007E7B05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F8460C" w:rsidRDefault="001169E3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  <w:r w:rsidRPr="001169E3">
        <w:rPr>
          <w:rFonts w:eastAsia="Verdana"/>
          <w:lang w:val="ru-RU"/>
        </w:rPr>
        <w:t xml:space="preserve">Начальник производственной службы                                                                     А.С. </w:t>
      </w:r>
      <w:proofErr w:type="spellStart"/>
      <w:r w:rsidRPr="001169E3">
        <w:rPr>
          <w:rFonts w:eastAsia="Verdana"/>
          <w:lang w:val="ru-RU"/>
        </w:rPr>
        <w:t>Анташев</w:t>
      </w:r>
      <w:proofErr w:type="spellEnd"/>
    </w:p>
    <w:p w:rsidR="007E7B05" w:rsidRDefault="007E7B05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7E7B05" w:rsidRDefault="007E7B05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7E7B05" w:rsidRDefault="007E7B05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sectPr w:rsidR="007E7B05" w:rsidSect="00CF1468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D7357"/>
    <w:multiLevelType w:val="hybridMultilevel"/>
    <w:tmpl w:val="89F87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C0920"/>
    <w:multiLevelType w:val="hybridMultilevel"/>
    <w:tmpl w:val="F2A8D034"/>
    <w:lvl w:ilvl="0" w:tplc="2BA6EA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99423C0"/>
    <w:multiLevelType w:val="singleLevel"/>
    <w:tmpl w:val="C6925240"/>
    <w:lvl w:ilvl="0">
      <w:start w:val="3"/>
      <w:numFmt w:val="decimal"/>
      <w:suff w:val="space"/>
      <w:lvlText w:val="%1."/>
      <w:lvlJc w:val="left"/>
      <w:rPr>
        <w:b/>
      </w:rPr>
    </w:lvl>
  </w:abstractNum>
  <w:abstractNum w:abstractNumId="3">
    <w:nsid w:val="6858324C"/>
    <w:multiLevelType w:val="multilevel"/>
    <w:tmpl w:val="7A28C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264DE1"/>
    <w:multiLevelType w:val="multilevel"/>
    <w:tmpl w:val="C520146C"/>
    <w:lvl w:ilvl="0">
      <w:start w:val="1"/>
      <w:numFmt w:val="decimal"/>
      <w:lvlText w:val="%1."/>
      <w:lvlJc w:val="left"/>
      <w:pPr>
        <w:ind w:left="1069" w:hanging="360"/>
      </w:pPr>
      <w:rPr>
        <w:u w:val="single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C9"/>
    <w:rsid w:val="0001338E"/>
    <w:rsid w:val="00036549"/>
    <w:rsid w:val="0008389D"/>
    <w:rsid w:val="000D2854"/>
    <w:rsid w:val="000E35D6"/>
    <w:rsid w:val="001169E3"/>
    <w:rsid w:val="001A2F2F"/>
    <w:rsid w:val="00230AAD"/>
    <w:rsid w:val="002423E1"/>
    <w:rsid w:val="00264625"/>
    <w:rsid w:val="00280177"/>
    <w:rsid w:val="003609E5"/>
    <w:rsid w:val="003C5272"/>
    <w:rsid w:val="003E3644"/>
    <w:rsid w:val="004847D2"/>
    <w:rsid w:val="004C4899"/>
    <w:rsid w:val="004D0F9F"/>
    <w:rsid w:val="004E573C"/>
    <w:rsid w:val="00535983"/>
    <w:rsid w:val="005E0752"/>
    <w:rsid w:val="0062559B"/>
    <w:rsid w:val="0065549A"/>
    <w:rsid w:val="006558CA"/>
    <w:rsid w:val="007530B6"/>
    <w:rsid w:val="00787A2D"/>
    <w:rsid w:val="007E7B05"/>
    <w:rsid w:val="00876EA1"/>
    <w:rsid w:val="008B1411"/>
    <w:rsid w:val="008B37F8"/>
    <w:rsid w:val="008B394E"/>
    <w:rsid w:val="008C453C"/>
    <w:rsid w:val="0094281A"/>
    <w:rsid w:val="009C16D5"/>
    <w:rsid w:val="00B178C5"/>
    <w:rsid w:val="00B26DFB"/>
    <w:rsid w:val="00C759D9"/>
    <w:rsid w:val="00CC0DC9"/>
    <w:rsid w:val="00CC483A"/>
    <w:rsid w:val="00CC770B"/>
    <w:rsid w:val="00CE4499"/>
    <w:rsid w:val="00CF1468"/>
    <w:rsid w:val="00D6071A"/>
    <w:rsid w:val="00DA3A94"/>
    <w:rsid w:val="00DB39BE"/>
    <w:rsid w:val="00DE35A6"/>
    <w:rsid w:val="00E140CE"/>
    <w:rsid w:val="00E17A99"/>
    <w:rsid w:val="00E355B9"/>
    <w:rsid w:val="00E47F90"/>
    <w:rsid w:val="00E569A6"/>
    <w:rsid w:val="00EA4763"/>
    <w:rsid w:val="00EB7342"/>
    <w:rsid w:val="00EE537F"/>
    <w:rsid w:val="00F8460C"/>
    <w:rsid w:val="00FD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DC9"/>
    <w:pPr>
      <w:spacing w:after="200" w:line="276" w:lineRule="auto"/>
    </w:pPr>
    <w:rPr>
      <w:rFonts w:ascii="Times New Roman" w:eastAsia="SimSun" w:hAnsi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3609E5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09E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9E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609E5"/>
    <w:rPr>
      <w:rFonts w:ascii="Times New Roman" w:eastAsia="Times New Roman" w:hAnsi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3609E5"/>
    <w:rPr>
      <w:b/>
      <w:bCs/>
    </w:rPr>
  </w:style>
  <w:style w:type="paragraph" w:styleId="a4">
    <w:name w:val="Normal (Web)"/>
    <w:uiPriority w:val="99"/>
    <w:unhideWhenUsed/>
    <w:qFormat/>
    <w:rsid w:val="00CC0DC9"/>
    <w:pPr>
      <w:spacing w:before="100" w:beforeAutospacing="1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a5">
    <w:name w:val="Базовый"/>
    <w:qFormat/>
    <w:rsid w:val="00CC0DC9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Lucida Sans Unicode" w:hAnsi="Arial" w:cs="Tahoma"/>
      <w:szCs w:val="24"/>
      <w:lang w:bidi="ru-RU"/>
    </w:rPr>
  </w:style>
  <w:style w:type="paragraph" w:customStyle="1" w:styleId="a6">
    <w:name w:val="Заголовок"/>
    <w:basedOn w:val="a5"/>
    <w:next w:val="a7"/>
    <w:qFormat/>
    <w:rsid w:val="00CC0DC9"/>
    <w:pPr>
      <w:keepNext/>
      <w:spacing w:before="240" w:after="120"/>
    </w:pPr>
    <w:rPr>
      <w:sz w:val="28"/>
      <w:szCs w:val="28"/>
    </w:rPr>
  </w:style>
  <w:style w:type="paragraph" w:customStyle="1" w:styleId="FORMATTEXT">
    <w:name w:val=".FORMATTEXT"/>
    <w:uiPriority w:val="99"/>
    <w:rsid w:val="00CC0DC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34"/>
    <w:qFormat/>
    <w:rsid w:val="00CC0DC9"/>
    <w:pPr>
      <w:autoSpaceDE w:val="0"/>
      <w:autoSpaceDN w:val="0"/>
      <w:spacing w:after="0" w:line="240" w:lineRule="auto"/>
      <w:ind w:left="720"/>
      <w:contextualSpacing/>
    </w:pPr>
    <w:rPr>
      <w:rFonts w:eastAsia="Times New Roman"/>
      <w:sz w:val="20"/>
      <w:szCs w:val="20"/>
    </w:rPr>
  </w:style>
  <w:style w:type="paragraph" w:customStyle="1" w:styleId="b-translationexample">
    <w:name w:val="b-translation__example"/>
    <w:basedOn w:val="a"/>
    <w:qFormat/>
    <w:rsid w:val="00CC0DC9"/>
    <w:pPr>
      <w:spacing w:beforeAutospacing="1" w:afterAutospacing="1" w:line="240" w:lineRule="auto"/>
    </w:pPr>
    <w:rPr>
      <w:rFonts w:eastAsia="Times New Roman"/>
      <w:sz w:val="24"/>
      <w:szCs w:val="24"/>
    </w:rPr>
  </w:style>
  <w:style w:type="paragraph" w:styleId="a7">
    <w:name w:val="Body Text"/>
    <w:basedOn w:val="a"/>
    <w:link w:val="a9"/>
    <w:uiPriority w:val="99"/>
    <w:semiHidden/>
    <w:unhideWhenUsed/>
    <w:rsid w:val="00CC0DC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CC0DC9"/>
    <w:rPr>
      <w:rFonts w:ascii="Times New Roman" w:eastAsia="SimSun" w:hAnsi="Times New Roman"/>
      <w:sz w:val="22"/>
      <w:szCs w:val="22"/>
    </w:rPr>
  </w:style>
  <w:style w:type="paragraph" w:styleId="aa">
    <w:name w:val="Title"/>
    <w:basedOn w:val="a"/>
    <w:next w:val="a"/>
    <w:link w:val="ab"/>
    <w:rsid w:val="007530B6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character" w:customStyle="1" w:styleId="ab">
    <w:name w:val="Название Знак"/>
    <w:basedOn w:val="a0"/>
    <w:link w:val="aa"/>
    <w:rsid w:val="007530B6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customStyle="1" w:styleId="ConsPlusTitle">
    <w:name w:val="ConsPlusTitle"/>
    <w:basedOn w:val="a"/>
    <w:next w:val="a"/>
    <w:rsid w:val="007530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eastAsia="zh-CN" w:bidi="hi-IN"/>
    </w:rPr>
  </w:style>
  <w:style w:type="paragraph" w:customStyle="1" w:styleId="11">
    <w:name w:val="Абзац списка1"/>
    <w:basedOn w:val="a"/>
    <w:uiPriority w:val="34"/>
    <w:qFormat/>
    <w:rsid w:val="00E47F90"/>
    <w:pPr>
      <w:spacing w:after="0" w:line="240" w:lineRule="auto"/>
      <w:ind w:left="720"/>
      <w:contextualSpacing/>
    </w:pPr>
    <w:rPr>
      <w:rFonts w:ascii="Calibri" w:eastAsia="Calibri" w:hAnsi="Calibri"/>
      <w:sz w:val="24"/>
      <w:szCs w:val="24"/>
      <w:lang w:val="en-US" w:eastAsia="en-US" w:bidi="en-US"/>
    </w:rPr>
  </w:style>
  <w:style w:type="table" w:styleId="ac">
    <w:name w:val="Table Grid"/>
    <w:basedOn w:val="a1"/>
    <w:uiPriority w:val="59"/>
    <w:rsid w:val="00655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B7342"/>
    <w:pPr>
      <w:widowControl w:val="0"/>
      <w:autoSpaceDE w:val="0"/>
      <w:autoSpaceDN w:val="0"/>
      <w:spacing w:after="0" w:line="240" w:lineRule="auto"/>
      <w:ind w:left="113"/>
    </w:pPr>
    <w:rPr>
      <w:rFonts w:ascii="Arial" w:eastAsia="Arial" w:hAnsi="Arial" w:cs="Arial"/>
      <w:lang w:eastAsia="en-US"/>
    </w:rPr>
  </w:style>
  <w:style w:type="character" w:styleId="ad">
    <w:name w:val="Hyperlink"/>
    <w:basedOn w:val="a0"/>
    <w:uiPriority w:val="99"/>
    <w:unhideWhenUsed/>
    <w:rsid w:val="00DE35A6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E0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0752"/>
    <w:rPr>
      <w:rFonts w:ascii="Tahoma" w:eastAsia="SimSun" w:hAnsi="Tahoma" w:cs="Tahoma"/>
      <w:sz w:val="16"/>
      <w:szCs w:val="16"/>
    </w:rPr>
  </w:style>
  <w:style w:type="paragraph" w:customStyle="1" w:styleId="af0">
    <w:name w:val="Содержимое таблицы"/>
    <w:basedOn w:val="a"/>
    <w:rsid w:val="00FD4D3B"/>
    <w:pPr>
      <w:widowControl w:val="0"/>
      <w:suppressLineNumbers/>
      <w:suppressAutoHyphens/>
      <w:spacing w:after="0" w:line="240" w:lineRule="auto"/>
    </w:pPr>
    <w:rPr>
      <w:rFonts w:ascii="Arial" w:hAnsi="Arial" w:cs="Mangal"/>
      <w:kern w:val="2"/>
      <w:sz w:val="20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DC9"/>
    <w:pPr>
      <w:spacing w:after="200" w:line="276" w:lineRule="auto"/>
    </w:pPr>
    <w:rPr>
      <w:rFonts w:ascii="Times New Roman" w:eastAsia="SimSun" w:hAnsi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3609E5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09E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9E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609E5"/>
    <w:rPr>
      <w:rFonts w:ascii="Times New Roman" w:eastAsia="Times New Roman" w:hAnsi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3609E5"/>
    <w:rPr>
      <w:b/>
      <w:bCs/>
    </w:rPr>
  </w:style>
  <w:style w:type="paragraph" w:styleId="a4">
    <w:name w:val="Normal (Web)"/>
    <w:uiPriority w:val="99"/>
    <w:unhideWhenUsed/>
    <w:qFormat/>
    <w:rsid w:val="00CC0DC9"/>
    <w:pPr>
      <w:spacing w:before="100" w:beforeAutospacing="1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a5">
    <w:name w:val="Базовый"/>
    <w:qFormat/>
    <w:rsid w:val="00CC0DC9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Lucida Sans Unicode" w:hAnsi="Arial" w:cs="Tahoma"/>
      <w:szCs w:val="24"/>
      <w:lang w:bidi="ru-RU"/>
    </w:rPr>
  </w:style>
  <w:style w:type="paragraph" w:customStyle="1" w:styleId="a6">
    <w:name w:val="Заголовок"/>
    <w:basedOn w:val="a5"/>
    <w:next w:val="a7"/>
    <w:qFormat/>
    <w:rsid w:val="00CC0DC9"/>
    <w:pPr>
      <w:keepNext/>
      <w:spacing w:before="240" w:after="120"/>
    </w:pPr>
    <w:rPr>
      <w:sz w:val="28"/>
      <w:szCs w:val="28"/>
    </w:rPr>
  </w:style>
  <w:style w:type="paragraph" w:customStyle="1" w:styleId="FORMATTEXT">
    <w:name w:val=".FORMATTEXT"/>
    <w:uiPriority w:val="99"/>
    <w:rsid w:val="00CC0DC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34"/>
    <w:qFormat/>
    <w:rsid w:val="00CC0DC9"/>
    <w:pPr>
      <w:autoSpaceDE w:val="0"/>
      <w:autoSpaceDN w:val="0"/>
      <w:spacing w:after="0" w:line="240" w:lineRule="auto"/>
      <w:ind w:left="720"/>
      <w:contextualSpacing/>
    </w:pPr>
    <w:rPr>
      <w:rFonts w:eastAsia="Times New Roman"/>
      <w:sz w:val="20"/>
      <w:szCs w:val="20"/>
    </w:rPr>
  </w:style>
  <w:style w:type="paragraph" w:customStyle="1" w:styleId="b-translationexample">
    <w:name w:val="b-translation__example"/>
    <w:basedOn w:val="a"/>
    <w:qFormat/>
    <w:rsid w:val="00CC0DC9"/>
    <w:pPr>
      <w:spacing w:beforeAutospacing="1" w:afterAutospacing="1" w:line="240" w:lineRule="auto"/>
    </w:pPr>
    <w:rPr>
      <w:rFonts w:eastAsia="Times New Roman"/>
      <w:sz w:val="24"/>
      <w:szCs w:val="24"/>
    </w:rPr>
  </w:style>
  <w:style w:type="paragraph" w:styleId="a7">
    <w:name w:val="Body Text"/>
    <w:basedOn w:val="a"/>
    <w:link w:val="a9"/>
    <w:uiPriority w:val="99"/>
    <w:semiHidden/>
    <w:unhideWhenUsed/>
    <w:rsid w:val="00CC0DC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CC0DC9"/>
    <w:rPr>
      <w:rFonts w:ascii="Times New Roman" w:eastAsia="SimSun" w:hAnsi="Times New Roman"/>
      <w:sz w:val="22"/>
      <w:szCs w:val="22"/>
    </w:rPr>
  </w:style>
  <w:style w:type="paragraph" w:styleId="aa">
    <w:name w:val="Title"/>
    <w:basedOn w:val="a"/>
    <w:next w:val="a"/>
    <w:link w:val="ab"/>
    <w:rsid w:val="007530B6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character" w:customStyle="1" w:styleId="ab">
    <w:name w:val="Название Знак"/>
    <w:basedOn w:val="a0"/>
    <w:link w:val="aa"/>
    <w:rsid w:val="007530B6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customStyle="1" w:styleId="ConsPlusTitle">
    <w:name w:val="ConsPlusTitle"/>
    <w:basedOn w:val="a"/>
    <w:next w:val="a"/>
    <w:rsid w:val="007530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eastAsia="zh-CN" w:bidi="hi-IN"/>
    </w:rPr>
  </w:style>
  <w:style w:type="paragraph" w:customStyle="1" w:styleId="11">
    <w:name w:val="Абзац списка1"/>
    <w:basedOn w:val="a"/>
    <w:uiPriority w:val="34"/>
    <w:qFormat/>
    <w:rsid w:val="00E47F90"/>
    <w:pPr>
      <w:spacing w:after="0" w:line="240" w:lineRule="auto"/>
      <w:ind w:left="720"/>
      <w:contextualSpacing/>
    </w:pPr>
    <w:rPr>
      <w:rFonts w:ascii="Calibri" w:eastAsia="Calibri" w:hAnsi="Calibri"/>
      <w:sz w:val="24"/>
      <w:szCs w:val="24"/>
      <w:lang w:val="en-US" w:eastAsia="en-US" w:bidi="en-US"/>
    </w:rPr>
  </w:style>
  <w:style w:type="table" w:styleId="ac">
    <w:name w:val="Table Grid"/>
    <w:basedOn w:val="a1"/>
    <w:uiPriority w:val="59"/>
    <w:rsid w:val="00655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B7342"/>
    <w:pPr>
      <w:widowControl w:val="0"/>
      <w:autoSpaceDE w:val="0"/>
      <w:autoSpaceDN w:val="0"/>
      <w:spacing w:after="0" w:line="240" w:lineRule="auto"/>
      <w:ind w:left="113"/>
    </w:pPr>
    <w:rPr>
      <w:rFonts w:ascii="Arial" w:eastAsia="Arial" w:hAnsi="Arial" w:cs="Arial"/>
      <w:lang w:eastAsia="en-US"/>
    </w:rPr>
  </w:style>
  <w:style w:type="character" w:styleId="ad">
    <w:name w:val="Hyperlink"/>
    <w:basedOn w:val="a0"/>
    <w:uiPriority w:val="99"/>
    <w:unhideWhenUsed/>
    <w:rsid w:val="00DE35A6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E0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0752"/>
    <w:rPr>
      <w:rFonts w:ascii="Tahoma" w:eastAsia="SimSun" w:hAnsi="Tahoma" w:cs="Tahoma"/>
      <w:sz w:val="16"/>
      <w:szCs w:val="16"/>
    </w:rPr>
  </w:style>
  <w:style w:type="paragraph" w:customStyle="1" w:styleId="af0">
    <w:name w:val="Содержимое таблицы"/>
    <w:basedOn w:val="a"/>
    <w:rsid w:val="00FD4D3B"/>
    <w:pPr>
      <w:widowControl w:val="0"/>
      <w:suppressLineNumbers/>
      <w:suppressAutoHyphens/>
      <w:spacing w:after="0" w:line="240" w:lineRule="auto"/>
    </w:pPr>
    <w:rPr>
      <w:rFonts w:ascii="Arial" w:hAnsi="Arial" w:cs="Mangal"/>
      <w:kern w:val="2"/>
      <w:sz w:val="20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trifonova_ti</dc:creator>
  <cp:lastModifiedBy>Алюсов Дмитрий Валериевич</cp:lastModifiedBy>
  <cp:revision>32</cp:revision>
  <cp:lastPrinted>2021-04-19T07:55:00Z</cp:lastPrinted>
  <dcterms:created xsi:type="dcterms:W3CDTF">2021-04-19T07:55:00Z</dcterms:created>
  <dcterms:modified xsi:type="dcterms:W3CDTF">2022-11-17T05:29:00Z</dcterms:modified>
</cp:coreProperties>
</file>